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938" w:rsidRPr="00117476" w:rsidRDefault="00902938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A9782E7" wp14:editId="71859EDF">
            <wp:extent cx="1875321" cy="8940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fbfonds_HQ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21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F58"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 xml:space="preserve">  </w:t>
      </w:r>
      <w:r w:rsidR="00133F58" w:rsidRPr="0011747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4B37636" wp14:editId="23CAF42C">
            <wp:extent cx="1686560" cy="89866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 UNION Glinde n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89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4A5"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 xml:space="preserve"> </w:t>
      </w:r>
      <w:r w:rsidR="00FF14A5" w:rsidRPr="0011747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893441" cy="8991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chenfl_che 1@4x-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365" cy="89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38" w:rsidRPr="00117476" w:rsidRDefault="00902938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1424" w:rsidRPr="00117476" w:rsidRDefault="00553B51" w:rsidP="00A11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  <w:r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Pressemitteilung vom 6</w:t>
      </w:r>
      <w:r w:rsidR="00A1137B"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.5.</w:t>
      </w:r>
      <w:r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24</w:t>
      </w:r>
      <w:r w:rsidR="00A1137B" w:rsidRPr="00117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 xml:space="preserve">  </w:t>
      </w:r>
    </w:p>
    <w:p w:rsidR="00921424" w:rsidRPr="00117476" w:rsidRDefault="00921424" w:rsidP="00A11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Mühlenfunken</w:t>
      </w:r>
      <w:r w:rsidR="00FE1949"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220FAF"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–</w:t>
      </w:r>
      <w:r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Pop</w:t>
      </w:r>
      <w:r w:rsidR="00220FAF"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&amp;</w:t>
      </w:r>
      <w:r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FE1949" w:rsidRPr="0011747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Poetry Festival am 7. September</w:t>
      </w: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137B" w:rsidRPr="00117476" w:rsidRDefault="00697273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Titel: Mühlenfunken – Pop </w:t>
      </w:r>
      <w:r w:rsidR="00220FAF"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&amp; </w:t>
      </w: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Poetry Festival</w:t>
      </w:r>
    </w:p>
    <w:p w:rsidR="00697273" w:rsidRPr="00117476" w:rsidRDefault="00FE1949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Datum: Samstag 7.9.202</w:t>
      </w:r>
      <w:r w:rsidR="00697273"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</w:p>
    <w:p w:rsidR="00697273" w:rsidRPr="00117476" w:rsidRDefault="00697273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Zeit: 15-22 Uhr</w:t>
      </w:r>
    </w:p>
    <w:p w:rsidR="00697273" w:rsidRPr="00117476" w:rsidRDefault="00697273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Ort: Mühlenwiese an der</w:t>
      </w:r>
      <w:r w:rsidR="00FC302D"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Kupfermühle, Kupfermühlenweg 7</w:t>
      </w: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, 21509 Glinde</w:t>
      </w:r>
    </w:p>
    <w:p w:rsidR="00AF6E61" w:rsidRPr="00117476" w:rsidRDefault="00AF6E61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t>Veranstalter: Europa-Union, Roter Panther Kommunikation</w:t>
      </w:r>
      <w:r w:rsidR="003E37A0" w:rsidRPr="001174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Eintritt frei</w:t>
      </w:r>
    </w:p>
    <w:p w:rsidR="00697273" w:rsidRPr="00117476" w:rsidRDefault="00697273" w:rsidP="00A1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 xml:space="preserve">Das </w:t>
      </w:r>
      <w:r w:rsidRPr="00117476">
        <w:rPr>
          <w:rFonts w:ascii="Times New Roman" w:eastAsia="Times New Roman" w:hAnsi="Times New Roman" w:cs="Times New Roman"/>
          <w:b/>
          <w:lang w:eastAsia="de-DE"/>
        </w:rPr>
        <w:t>Mühlenfunken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ist ein neues, eintägiges Kulturfestival auf der Mühlenwiese in Glinde.</w:t>
      </w:r>
    </w:p>
    <w:p w:rsidR="00A1137B" w:rsidRPr="00117476" w:rsidRDefault="00921424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>Die Europa-</w:t>
      </w:r>
      <w:proofErr w:type="gramStart"/>
      <w:r w:rsidRPr="00117476">
        <w:rPr>
          <w:rFonts w:ascii="Times New Roman" w:eastAsia="Times New Roman" w:hAnsi="Times New Roman" w:cs="Times New Roman"/>
          <w:lang w:eastAsia="de-DE"/>
        </w:rPr>
        <w:t xml:space="preserve">Union 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117476">
        <w:rPr>
          <w:rFonts w:ascii="Times New Roman" w:eastAsia="Times New Roman" w:hAnsi="Times New Roman" w:cs="Times New Roman"/>
          <w:lang w:eastAsia="de-DE"/>
        </w:rPr>
        <w:t>in</w:t>
      </w:r>
      <w:proofErr w:type="gramEnd"/>
      <w:r w:rsidRPr="00117476">
        <w:rPr>
          <w:rFonts w:ascii="Times New Roman" w:eastAsia="Times New Roman" w:hAnsi="Times New Roman" w:cs="Times New Roman"/>
          <w:lang w:eastAsia="de-DE"/>
        </w:rPr>
        <w:t xml:space="preserve"> Kooperation mit</w:t>
      </w:r>
      <w:r w:rsidR="00FC302D" w:rsidRPr="00117476">
        <w:rPr>
          <w:rFonts w:ascii="Times New Roman" w:eastAsia="Times New Roman" w:hAnsi="Times New Roman" w:cs="Times New Roman"/>
          <w:lang w:eastAsia="de-DE"/>
        </w:rPr>
        <w:t xml:space="preserve"> den Veranstaltern Germo Lindemann und Tobi Kirsch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feiert 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>mit diesem Event das 60</w:t>
      </w:r>
      <w:r w:rsidR="00FE1949" w:rsidRPr="00117476">
        <w:rPr>
          <w:rFonts w:ascii="Times New Roman" w:eastAsia="Times New Roman" w:hAnsi="Times New Roman" w:cs="Times New Roman"/>
          <w:lang w:eastAsia="de-DE"/>
        </w:rPr>
        <w:t>-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 xml:space="preserve">jährige </w:t>
      </w:r>
      <w:r w:rsidR="00FE1949" w:rsidRPr="00117476">
        <w:rPr>
          <w:rFonts w:ascii="Times New Roman" w:eastAsia="Times New Roman" w:hAnsi="Times New Roman" w:cs="Times New Roman"/>
          <w:lang w:eastAsia="de-DE"/>
        </w:rPr>
        <w:t>Bestehen der Städtepartnerschaf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>t mit Saint-S</w:t>
      </w:r>
      <w:r w:rsidR="00FE1949" w:rsidRPr="00117476">
        <w:rPr>
          <w:rFonts w:ascii="Times New Roman" w:eastAsia="Times New Roman" w:hAnsi="Times New Roman" w:cs="Times New Roman"/>
          <w:lang w:eastAsia="de-DE"/>
        </w:rPr>
        <w:t>é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>bastien-</w:t>
      </w:r>
      <w:proofErr w:type="spellStart"/>
      <w:r w:rsidR="00A1137B" w:rsidRPr="00117476">
        <w:rPr>
          <w:rFonts w:ascii="Times New Roman" w:eastAsia="Times New Roman" w:hAnsi="Times New Roman" w:cs="Times New Roman"/>
          <w:lang w:eastAsia="de-DE"/>
        </w:rPr>
        <w:t>sur</w:t>
      </w:r>
      <w:proofErr w:type="spellEnd"/>
      <w:r w:rsidR="00FE1949" w:rsidRPr="00117476">
        <w:rPr>
          <w:rFonts w:ascii="Times New Roman" w:eastAsia="Times New Roman" w:hAnsi="Times New Roman" w:cs="Times New Roman"/>
          <w:lang w:eastAsia="de-DE"/>
        </w:rPr>
        <w:t>-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>Loire.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</w:t>
      </w:r>
      <w:r w:rsidR="00A1137B" w:rsidRPr="00117476">
        <w:rPr>
          <w:rFonts w:ascii="Times New Roman" w:eastAsia="Times New Roman" w:hAnsi="Times New Roman" w:cs="Times New Roman"/>
          <w:lang w:eastAsia="de-DE"/>
        </w:rPr>
        <w:t>Die Veranstaltung bietet sowohl Literatur- als auch Musikfreunden ein reichhaltiges Programm, dass durch eine Vielzahl kulinarischer Angebote ergänzt wird.</w:t>
      </w:r>
      <w:r w:rsidR="00902938" w:rsidRPr="00117476">
        <w:rPr>
          <w:rFonts w:ascii="Times New Roman" w:eastAsia="Times New Roman" w:hAnsi="Times New Roman" w:cs="Times New Roman"/>
          <w:lang w:eastAsia="de-DE"/>
        </w:rPr>
        <w:t xml:space="preserve"> Die Veranstaltung möchte </w:t>
      </w:r>
      <w:r w:rsidR="00FE1949" w:rsidRPr="00117476">
        <w:rPr>
          <w:rFonts w:ascii="Times New Roman" w:eastAsia="Times New Roman" w:hAnsi="Times New Roman" w:cs="Times New Roman"/>
          <w:lang w:eastAsia="de-DE"/>
        </w:rPr>
        <w:t xml:space="preserve">mit den lokalen Institutionen zusammen </w:t>
      </w:r>
      <w:r w:rsidR="00902938" w:rsidRPr="00117476">
        <w:rPr>
          <w:rFonts w:ascii="Times New Roman" w:eastAsia="Times New Roman" w:hAnsi="Times New Roman" w:cs="Times New Roman"/>
          <w:lang w:eastAsia="de-DE"/>
        </w:rPr>
        <w:t xml:space="preserve">die deutsch-französische Freundschaft zelebrieren. </w:t>
      </w:r>
      <w:r w:rsidR="003E37A0" w:rsidRPr="00117476">
        <w:rPr>
          <w:rFonts w:ascii="Times New Roman" w:eastAsia="Times New Roman" w:hAnsi="Times New Roman" w:cs="Times New Roman"/>
          <w:lang w:eastAsia="de-DE"/>
        </w:rPr>
        <w:t>Der Eintritt ist frei.</w:t>
      </w: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> </w:t>
      </w: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 xml:space="preserve">Am Nachmittag wird nach einem Grußwort des Glinder Bürgermeisters Zug ein </w:t>
      </w:r>
      <w:r w:rsidRPr="00117476">
        <w:rPr>
          <w:rFonts w:ascii="Times New Roman" w:eastAsia="Times New Roman" w:hAnsi="Times New Roman" w:cs="Times New Roman"/>
          <w:b/>
          <w:i/>
          <w:lang w:eastAsia="de-DE"/>
        </w:rPr>
        <w:t>literarisches Programm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stattfinden, dass</w:t>
      </w:r>
      <w:r w:rsidR="00FC302D" w:rsidRPr="00117476">
        <w:rPr>
          <w:rFonts w:ascii="Times New Roman" w:eastAsia="Times New Roman" w:hAnsi="Times New Roman" w:cs="Times New Roman"/>
          <w:lang w:eastAsia="de-DE"/>
        </w:rPr>
        <w:t xml:space="preserve"> vom Kieler Literaturveranstalt</w:t>
      </w:r>
      <w:r w:rsidRPr="00117476">
        <w:rPr>
          <w:rFonts w:ascii="Times New Roman" w:eastAsia="Times New Roman" w:hAnsi="Times New Roman" w:cs="Times New Roman"/>
          <w:lang w:eastAsia="de-DE"/>
        </w:rPr>
        <w:t>er</w:t>
      </w:r>
      <w:r w:rsidRPr="00117476">
        <w:rPr>
          <w:rFonts w:ascii="Times New Roman" w:eastAsia="Times New Roman" w:hAnsi="Times New Roman" w:cs="Times New Roman"/>
          <w:i/>
          <w:lang w:eastAsia="de-DE"/>
        </w:rPr>
        <w:t xml:space="preserve"> Björn </w:t>
      </w:r>
      <w:proofErr w:type="spellStart"/>
      <w:r w:rsidRPr="00117476">
        <w:rPr>
          <w:rFonts w:ascii="Times New Roman" w:eastAsia="Times New Roman" w:hAnsi="Times New Roman" w:cs="Times New Roman"/>
          <w:i/>
          <w:lang w:eastAsia="de-DE"/>
        </w:rPr>
        <w:t>Högsdal</w:t>
      </w:r>
      <w:proofErr w:type="spellEnd"/>
      <w:r w:rsidRPr="00117476">
        <w:rPr>
          <w:rFonts w:ascii="Times New Roman" w:eastAsia="Times New Roman" w:hAnsi="Times New Roman" w:cs="Times New Roman"/>
          <w:i/>
          <w:lang w:eastAsia="de-DE"/>
        </w:rPr>
        <w:t xml:space="preserve"> </w:t>
      </w:r>
      <w:r w:rsidRPr="00117476">
        <w:rPr>
          <w:rFonts w:ascii="Times New Roman" w:eastAsia="Times New Roman" w:hAnsi="Times New Roman" w:cs="Times New Roman"/>
          <w:lang w:eastAsia="de-DE"/>
        </w:rPr>
        <w:t>kuratiert wird. Es wird von hochkarätig</w:t>
      </w:r>
      <w:r w:rsidR="00FF14A5" w:rsidRPr="00117476">
        <w:rPr>
          <w:rFonts w:ascii="Times New Roman" w:eastAsia="Times New Roman" w:hAnsi="Times New Roman" w:cs="Times New Roman"/>
          <w:lang w:eastAsia="de-DE"/>
        </w:rPr>
        <w:t>en Autoren aus der Spoken Word u</w:t>
      </w:r>
      <w:r w:rsidRPr="00117476">
        <w:rPr>
          <w:rFonts w:ascii="Times New Roman" w:eastAsia="Times New Roman" w:hAnsi="Times New Roman" w:cs="Times New Roman"/>
          <w:lang w:eastAsia="de-DE"/>
        </w:rPr>
        <w:t>nd Poetry Slam</w:t>
      </w:r>
      <w:r w:rsidR="00FF14A5" w:rsidRPr="00117476">
        <w:rPr>
          <w:rFonts w:ascii="Times New Roman" w:eastAsia="Times New Roman" w:hAnsi="Times New Roman" w:cs="Times New Roman"/>
          <w:lang w:eastAsia="de-DE"/>
        </w:rPr>
        <w:t>-</w:t>
      </w:r>
      <w:r w:rsidRPr="00117476">
        <w:rPr>
          <w:rFonts w:ascii="Times New Roman" w:eastAsia="Times New Roman" w:hAnsi="Times New Roman" w:cs="Times New Roman"/>
          <w:lang w:eastAsia="de-DE"/>
        </w:rPr>
        <w:t>Szene gestaltet. Am Ende des Programms wird ein Gewinner oder ein</w:t>
      </w:r>
      <w:r w:rsidR="00FE1949" w:rsidRPr="00117476">
        <w:rPr>
          <w:rFonts w:ascii="Times New Roman" w:eastAsia="Times New Roman" w:hAnsi="Times New Roman" w:cs="Times New Roman"/>
          <w:lang w:eastAsia="de-DE"/>
        </w:rPr>
        <w:t>e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Gewinnerin von vorher </w:t>
      </w:r>
      <w:r w:rsidR="005C39ED" w:rsidRPr="00117476">
        <w:rPr>
          <w:rFonts w:ascii="Times New Roman" w:eastAsia="Times New Roman" w:hAnsi="Times New Roman" w:cs="Times New Roman"/>
          <w:lang w:eastAsia="de-DE"/>
        </w:rPr>
        <w:t xml:space="preserve">an Glinder Schulen </w:t>
      </w:r>
      <w:r w:rsidRPr="00117476">
        <w:rPr>
          <w:rFonts w:ascii="Times New Roman" w:eastAsia="Times New Roman" w:hAnsi="Times New Roman" w:cs="Times New Roman"/>
          <w:lang w:eastAsia="de-DE"/>
        </w:rPr>
        <w:t>stattfindenden Poetry Slam Workshop</w:t>
      </w:r>
      <w:r w:rsidR="005C39ED" w:rsidRPr="00117476">
        <w:rPr>
          <w:rFonts w:ascii="Times New Roman" w:eastAsia="Times New Roman" w:hAnsi="Times New Roman" w:cs="Times New Roman"/>
          <w:lang w:eastAsia="de-DE"/>
        </w:rPr>
        <w:t>s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einen Text präsentieren.</w:t>
      </w:r>
      <w:r w:rsidR="00902938" w:rsidRPr="00117476">
        <w:rPr>
          <w:rFonts w:ascii="Times New Roman" w:eastAsia="Times New Roman" w:hAnsi="Times New Roman" w:cs="Times New Roman"/>
          <w:lang w:eastAsia="de-DE"/>
        </w:rPr>
        <w:t xml:space="preserve"> Im </w:t>
      </w:r>
      <w:proofErr w:type="spellStart"/>
      <w:r w:rsidR="00902938" w:rsidRPr="00117476">
        <w:rPr>
          <w:rFonts w:ascii="Times New Roman" w:eastAsia="Times New Roman" w:hAnsi="Times New Roman" w:cs="Times New Roman"/>
          <w:lang w:eastAsia="de-DE"/>
        </w:rPr>
        <w:t>Anschluß</w:t>
      </w:r>
      <w:proofErr w:type="spellEnd"/>
      <w:r w:rsidR="00902938" w:rsidRPr="00117476">
        <w:rPr>
          <w:rFonts w:ascii="Times New Roman" w:eastAsia="Times New Roman" w:hAnsi="Times New Roman" w:cs="Times New Roman"/>
          <w:lang w:eastAsia="de-DE"/>
        </w:rPr>
        <w:t xml:space="preserve"> an den Literaturteil wird die Europa-Union ihre Arbeit und die Verschwisterung ausführlich vorstellen. </w:t>
      </w: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> </w:t>
      </w:r>
    </w:p>
    <w:p w:rsidR="00A1137B" w:rsidRPr="00117476" w:rsidRDefault="00FE1949" w:rsidP="00A113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de-DE"/>
        </w:rPr>
      </w:pPr>
      <w:r w:rsidRPr="00117476">
        <w:rPr>
          <w:rFonts w:ascii="Times New Roman" w:eastAsia="Times New Roman" w:hAnsi="Times New Roman" w:cs="Times New Roman"/>
          <w:bCs/>
          <w:iCs/>
          <w:lang w:eastAsia="de-DE"/>
        </w:rPr>
        <w:t>Am Abend folgt das</w:t>
      </w:r>
      <w:r w:rsidRPr="00117476">
        <w:rPr>
          <w:rFonts w:ascii="Times New Roman" w:eastAsia="Times New Roman" w:hAnsi="Times New Roman" w:cs="Times New Roman"/>
          <w:b/>
          <w:i/>
          <w:lang w:eastAsia="de-DE"/>
        </w:rPr>
        <w:t xml:space="preserve"> M</w:t>
      </w:r>
      <w:r w:rsidR="00A1137B" w:rsidRPr="00117476">
        <w:rPr>
          <w:rFonts w:ascii="Times New Roman" w:eastAsia="Times New Roman" w:hAnsi="Times New Roman" w:cs="Times New Roman"/>
          <w:b/>
          <w:i/>
          <w:lang w:eastAsia="de-DE"/>
        </w:rPr>
        <w:t>usikalische Programm:</w:t>
      </w:r>
    </w:p>
    <w:p w:rsidR="00902938" w:rsidRPr="00117476" w:rsidRDefault="00902938" w:rsidP="00A1137B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</w:p>
    <w:p w:rsidR="00A1137B" w:rsidRPr="00117476" w:rsidRDefault="00A1137B" w:rsidP="00A1137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>Rendez</w:t>
      </w:r>
      <w:r w:rsidR="00FF14A5" w:rsidRPr="00117476">
        <w:rPr>
          <w:rFonts w:ascii="Times New Roman" w:eastAsia="Times New Roman" w:hAnsi="Times New Roman" w:cs="Times New Roman"/>
          <w:b/>
          <w:bCs/>
          <w:lang w:eastAsia="de-DE"/>
        </w:rPr>
        <w:t>-</w:t>
      </w:r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 xml:space="preserve">Vous 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ist eine multikulturell zusammen gesetzte Swing- und </w:t>
      </w:r>
      <w:proofErr w:type="spellStart"/>
      <w:r w:rsidRPr="00117476">
        <w:rPr>
          <w:rFonts w:ascii="Times New Roman" w:eastAsia="Times New Roman" w:hAnsi="Times New Roman" w:cs="Times New Roman"/>
          <w:lang w:eastAsia="de-DE"/>
        </w:rPr>
        <w:t>Chansongruppe</w:t>
      </w:r>
      <w:proofErr w:type="spellEnd"/>
      <w:r w:rsidRPr="00117476">
        <w:rPr>
          <w:rFonts w:ascii="Times New Roman" w:eastAsia="Times New Roman" w:hAnsi="Times New Roman" w:cs="Times New Roman"/>
          <w:lang w:eastAsia="de-DE"/>
        </w:rPr>
        <w:t xml:space="preserve"> aus Hamburg. Die Sängerin Caroline </w:t>
      </w:r>
      <w:proofErr w:type="spellStart"/>
      <w:r w:rsidRPr="00117476">
        <w:rPr>
          <w:rFonts w:ascii="Times New Roman" w:eastAsia="Times New Roman" w:hAnsi="Times New Roman" w:cs="Times New Roman"/>
          <w:lang w:eastAsia="de-DE"/>
        </w:rPr>
        <w:t>Lacaze</w:t>
      </w:r>
      <w:proofErr w:type="spellEnd"/>
      <w:r w:rsidRPr="00117476">
        <w:rPr>
          <w:rFonts w:ascii="Times New Roman" w:eastAsia="Times New Roman" w:hAnsi="Times New Roman" w:cs="Times New Roman"/>
          <w:lang w:eastAsia="de-DE"/>
        </w:rPr>
        <w:t xml:space="preserve"> ist in der Loire-Region aufgewachsen und in Anger geboren, einer Nachbarstadt von Nantes. Seit 12 Jahren lebt sie in Hamburg und hat</w:t>
      </w:r>
      <w:r w:rsidR="00AF6E61" w:rsidRPr="00117476">
        <w:rPr>
          <w:rFonts w:ascii="Times New Roman" w:eastAsia="Times New Roman" w:hAnsi="Times New Roman" w:cs="Times New Roman"/>
          <w:lang w:eastAsia="de-DE"/>
        </w:rPr>
        <w:t xml:space="preserve"> hier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eine eigene Familie mit einem deutschen Musiker und Produzenten</w:t>
      </w:r>
      <w:r w:rsidR="00220FAF" w:rsidRPr="00117476">
        <w:rPr>
          <w:rFonts w:ascii="Times New Roman" w:eastAsia="Times New Roman" w:hAnsi="Times New Roman" w:cs="Times New Roman"/>
          <w:lang w:eastAsia="de-DE"/>
        </w:rPr>
        <w:t xml:space="preserve"> ge</w:t>
      </w:r>
      <w:r w:rsidR="00AF6E61" w:rsidRPr="00117476">
        <w:rPr>
          <w:rFonts w:ascii="Times New Roman" w:eastAsia="Times New Roman" w:hAnsi="Times New Roman" w:cs="Times New Roman"/>
          <w:lang w:eastAsia="de-DE"/>
        </w:rPr>
        <w:t>gründet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. </w:t>
      </w:r>
      <w:r w:rsidR="00AF6E61" w:rsidRPr="00117476">
        <w:rPr>
          <w:rFonts w:ascii="Times New Roman" w:eastAsia="Times New Roman" w:hAnsi="Times New Roman" w:cs="Times New Roman"/>
          <w:lang w:eastAsia="de-DE"/>
        </w:rPr>
        <w:t>Caroline ist auch bereits in Saint</w:t>
      </w:r>
      <w:r w:rsidR="005C39ED" w:rsidRPr="00117476">
        <w:rPr>
          <w:rFonts w:ascii="Times New Roman" w:eastAsia="Times New Roman" w:hAnsi="Times New Roman" w:cs="Times New Roman"/>
          <w:lang w:eastAsia="de-DE"/>
        </w:rPr>
        <w:t>-</w:t>
      </w:r>
      <w:r w:rsidR="00AF6E61" w:rsidRPr="00117476">
        <w:rPr>
          <w:rFonts w:ascii="Times New Roman" w:eastAsia="Times New Roman" w:hAnsi="Times New Roman" w:cs="Times New Roman"/>
          <w:lang w:eastAsia="de-DE"/>
        </w:rPr>
        <w:t>Sé</w:t>
      </w:r>
      <w:r w:rsidRPr="00117476">
        <w:rPr>
          <w:rFonts w:ascii="Times New Roman" w:eastAsia="Times New Roman" w:hAnsi="Times New Roman" w:cs="Times New Roman"/>
          <w:lang w:eastAsia="de-DE"/>
        </w:rPr>
        <w:t>bastien</w:t>
      </w:r>
      <w:r w:rsidR="00AF6E61" w:rsidRPr="00117476">
        <w:rPr>
          <w:rFonts w:ascii="Times New Roman" w:eastAsia="Times New Roman" w:hAnsi="Times New Roman" w:cs="Times New Roman"/>
          <w:lang w:eastAsia="de-DE"/>
        </w:rPr>
        <w:t>-</w:t>
      </w:r>
      <w:proofErr w:type="spellStart"/>
      <w:r w:rsidR="00AF6E61" w:rsidRPr="00117476">
        <w:rPr>
          <w:rFonts w:ascii="Times New Roman" w:eastAsia="Times New Roman" w:hAnsi="Times New Roman" w:cs="Times New Roman"/>
          <w:lang w:eastAsia="de-DE"/>
        </w:rPr>
        <w:t>sur</w:t>
      </w:r>
      <w:proofErr w:type="spellEnd"/>
      <w:r w:rsidR="00AF6E61" w:rsidRPr="00117476">
        <w:rPr>
          <w:rFonts w:ascii="Times New Roman" w:eastAsia="Times New Roman" w:hAnsi="Times New Roman" w:cs="Times New Roman"/>
          <w:lang w:eastAsia="de-DE"/>
        </w:rPr>
        <w:t>-Loire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aufgetreten und passt damit perfekt zu dieser Veranstaltung.</w:t>
      </w:r>
      <w:r w:rsidR="0017795A" w:rsidRPr="00117476">
        <w:rPr>
          <w:rFonts w:ascii="Times New Roman" w:eastAsia="Times New Roman" w:hAnsi="Times New Roman" w:cs="Times New Roman"/>
          <w:lang w:eastAsia="de-DE"/>
        </w:rPr>
        <w:t xml:space="preserve"> Rendez</w:t>
      </w:r>
      <w:r w:rsidR="00FF14A5" w:rsidRPr="00117476">
        <w:rPr>
          <w:rFonts w:ascii="Times New Roman" w:eastAsia="Times New Roman" w:hAnsi="Times New Roman" w:cs="Times New Roman"/>
          <w:lang w:eastAsia="de-DE"/>
        </w:rPr>
        <w:t>-</w:t>
      </w:r>
      <w:r w:rsidR="0017795A" w:rsidRPr="00117476">
        <w:rPr>
          <w:rFonts w:ascii="Times New Roman" w:eastAsia="Times New Roman" w:hAnsi="Times New Roman" w:cs="Times New Roman"/>
          <w:lang w:eastAsia="de-DE"/>
        </w:rPr>
        <w:t>Vous tritt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regelmäßig in Hamburg auf, u.a. beim Arabesque Festival.</w:t>
      </w:r>
    </w:p>
    <w:p w:rsidR="00A1137B" w:rsidRPr="00117476" w:rsidRDefault="00A1137B" w:rsidP="00A1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117476">
        <w:rPr>
          <w:rFonts w:ascii="Times New Roman" w:eastAsia="Times New Roman" w:hAnsi="Times New Roman" w:cs="Times New Roman"/>
          <w:lang w:eastAsia="de-DE"/>
        </w:rPr>
        <w:t xml:space="preserve">Neben Klassikern von Edith Piaf, Django Reinhardt und Charles </w:t>
      </w:r>
      <w:proofErr w:type="spellStart"/>
      <w:r w:rsidRPr="00117476">
        <w:rPr>
          <w:rFonts w:ascii="Times New Roman" w:eastAsia="Times New Roman" w:hAnsi="Times New Roman" w:cs="Times New Roman"/>
          <w:lang w:eastAsia="de-DE"/>
        </w:rPr>
        <w:t>Trenet</w:t>
      </w:r>
      <w:proofErr w:type="spellEnd"/>
      <w:r w:rsidRPr="00117476">
        <w:rPr>
          <w:rFonts w:ascii="Times New Roman" w:eastAsia="Times New Roman" w:hAnsi="Times New Roman" w:cs="Times New Roman"/>
          <w:lang w:eastAsia="de-DE"/>
        </w:rPr>
        <w:t xml:space="preserve"> sowie aktuellen Songs von z.B. </w:t>
      </w:r>
      <w:proofErr w:type="spellStart"/>
      <w:r w:rsidRPr="00117476">
        <w:rPr>
          <w:rFonts w:ascii="Times New Roman" w:eastAsia="Times New Roman" w:hAnsi="Times New Roman" w:cs="Times New Roman"/>
          <w:lang w:eastAsia="de-DE"/>
        </w:rPr>
        <w:t>Zaz</w:t>
      </w:r>
      <w:proofErr w:type="spellEnd"/>
      <w:r w:rsidRPr="00117476">
        <w:rPr>
          <w:rFonts w:ascii="Times New Roman" w:eastAsia="Times New Roman" w:hAnsi="Times New Roman" w:cs="Times New Roman"/>
          <w:lang w:eastAsia="de-DE"/>
        </w:rPr>
        <w:t xml:space="preserve"> stehen auch einige seltener gehörte Perlen aus </w:t>
      </w:r>
      <w:r w:rsidR="00DA5E5F" w:rsidRPr="00117476">
        <w:rPr>
          <w:rFonts w:ascii="Times New Roman" w:eastAsia="Times New Roman" w:hAnsi="Times New Roman" w:cs="Times New Roman"/>
          <w:lang w:eastAsia="de-DE"/>
        </w:rPr>
        <w:t>Frankreich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 auf dem Programm des multikulturellen Quartetts. Mit französischer Leichtigkeit, viel Charme und mit s</w:t>
      </w:r>
      <w:r w:rsidR="00DA5E5F" w:rsidRPr="00117476">
        <w:rPr>
          <w:rFonts w:ascii="Times New Roman" w:eastAsia="Times New Roman" w:hAnsi="Times New Roman" w:cs="Times New Roman"/>
          <w:lang w:eastAsia="de-DE"/>
        </w:rPr>
        <w:t>wingendem Groove werden Rendez-V</w:t>
      </w:r>
      <w:r w:rsidRPr="00117476">
        <w:rPr>
          <w:rFonts w:ascii="Times New Roman" w:eastAsia="Times New Roman" w:hAnsi="Times New Roman" w:cs="Times New Roman"/>
          <w:lang w:eastAsia="de-DE"/>
        </w:rPr>
        <w:t xml:space="preserve">ous von unserer Bühne aus einen Abend lang pure, </w:t>
      </w:r>
      <w:proofErr w:type="spellStart"/>
      <w:r w:rsidRPr="00117476">
        <w:rPr>
          <w:rFonts w:ascii="Times New Roman" w:eastAsia="Times New Roman" w:hAnsi="Times New Roman" w:cs="Times New Roman"/>
          <w:lang w:eastAsia="de-DE"/>
        </w:rPr>
        <w:t>füßewippende</w:t>
      </w:r>
      <w:proofErr w:type="spellEnd"/>
      <w:r w:rsidRPr="00117476">
        <w:rPr>
          <w:rFonts w:ascii="Times New Roman" w:eastAsia="Times New Roman" w:hAnsi="Times New Roman" w:cs="Times New Roman"/>
          <w:lang w:eastAsia="de-DE"/>
        </w:rPr>
        <w:t xml:space="preserve"> Lebensfreude versprühen, die manch eine(n) nach dem Konzert den Heimweg summend, mit beschwingtem Gang und einem Lächeln auf den Lippen antreten lassen könnte. </w:t>
      </w:r>
    </w:p>
    <w:p w:rsidR="00FF14A5" w:rsidRPr="00117476" w:rsidRDefault="00FF14A5" w:rsidP="00A1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</w:pPr>
    </w:p>
    <w:p w:rsidR="00902938" w:rsidRPr="00117476" w:rsidRDefault="00FC302D" w:rsidP="00A1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</w:pPr>
      <w:r w:rsidRPr="00117476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>Weitere Informationen finden sie auf Seite 2</w:t>
      </w:r>
    </w:p>
    <w:p w:rsidR="00902938" w:rsidRPr="00117476" w:rsidRDefault="00902938" w:rsidP="00A1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02938" w:rsidRPr="00117476" w:rsidRDefault="00902938" w:rsidP="00A1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E2897" w:rsidRPr="00117476" w:rsidRDefault="00D06B38" w:rsidP="00D06B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>Principles</w:t>
      </w:r>
      <w:proofErr w:type="spellEnd"/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>of</w:t>
      </w:r>
      <w:proofErr w:type="spellEnd"/>
      <w:r w:rsidRPr="00117476">
        <w:rPr>
          <w:rFonts w:ascii="Times New Roman" w:eastAsia="Times New Roman" w:hAnsi="Times New Roman" w:cs="Times New Roman"/>
          <w:b/>
          <w:bCs/>
          <w:lang w:eastAsia="de-DE"/>
        </w:rPr>
        <w:t xml:space="preserve"> Joy</w:t>
      </w:r>
      <w:r w:rsidR="00A1137B" w:rsidRPr="00117476">
        <w:rPr>
          <w:rFonts w:ascii="Times New Roman" w:hAnsi="Times New Roman" w:cs="Times New Roman"/>
        </w:rPr>
        <w:t xml:space="preserve"> </w:t>
      </w:r>
      <w:r w:rsidR="00DA5E5F" w:rsidRPr="00117476">
        <w:rPr>
          <w:rFonts w:ascii="Times New Roman" w:hAnsi="Times New Roman" w:cs="Times New Roman"/>
        </w:rPr>
        <w:t>ist eine Soul-und Funkband aus</w:t>
      </w:r>
      <w:r w:rsidR="00A1137B" w:rsidRPr="00117476">
        <w:rPr>
          <w:rFonts w:ascii="Times New Roman" w:hAnsi="Times New Roman" w:cs="Times New Roman"/>
        </w:rPr>
        <w:t xml:space="preserve"> der Nähe von Paris und hat ihre Wurzeln im </w:t>
      </w:r>
      <w:proofErr w:type="spellStart"/>
      <w:r w:rsidR="00A1137B" w:rsidRPr="00117476">
        <w:rPr>
          <w:rFonts w:ascii="Times New Roman" w:hAnsi="Times New Roman" w:cs="Times New Roman"/>
        </w:rPr>
        <w:t>HipHop</w:t>
      </w:r>
      <w:proofErr w:type="spellEnd"/>
      <w:r w:rsidR="00A1137B" w:rsidRPr="00117476">
        <w:rPr>
          <w:rFonts w:ascii="Times New Roman" w:hAnsi="Times New Roman" w:cs="Times New Roman"/>
        </w:rPr>
        <w:t>. Bandleader und Multiinstrumentalist Ludovic Bors schreibt die Musik un</w:t>
      </w:r>
      <w:r w:rsidRPr="00117476">
        <w:rPr>
          <w:rFonts w:ascii="Times New Roman" w:hAnsi="Times New Roman" w:cs="Times New Roman"/>
        </w:rPr>
        <w:t xml:space="preserve">d seine Frau Christelle </w:t>
      </w:r>
      <w:proofErr w:type="spellStart"/>
      <w:r w:rsidRPr="00117476">
        <w:rPr>
          <w:rFonts w:ascii="Times New Roman" w:hAnsi="Times New Roman" w:cs="Times New Roman"/>
        </w:rPr>
        <w:t>Amou</w:t>
      </w:r>
      <w:r w:rsidR="00697273" w:rsidRPr="00117476">
        <w:rPr>
          <w:rFonts w:ascii="Times New Roman" w:hAnsi="Times New Roman" w:cs="Times New Roman"/>
        </w:rPr>
        <w:t>ssou</w:t>
      </w:r>
      <w:proofErr w:type="spellEnd"/>
      <w:r w:rsidR="00A1137B" w:rsidRPr="00117476">
        <w:rPr>
          <w:rFonts w:ascii="Times New Roman" w:hAnsi="Times New Roman" w:cs="Times New Roman"/>
        </w:rPr>
        <w:t xml:space="preserve"> die Texte, die durch die Sängerin </w:t>
      </w:r>
      <w:r w:rsidR="00A1137B" w:rsidRPr="00117476">
        <w:rPr>
          <w:rFonts w:ascii="Times New Roman" w:hAnsi="Times New Roman" w:cs="Times New Roman"/>
          <w:i/>
        </w:rPr>
        <w:t xml:space="preserve">Rachel </w:t>
      </w:r>
      <w:proofErr w:type="spellStart"/>
      <w:r w:rsidR="00A1137B" w:rsidRPr="00117476">
        <w:rPr>
          <w:rFonts w:ascii="Times New Roman" w:hAnsi="Times New Roman" w:cs="Times New Roman"/>
          <w:i/>
        </w:rPr>
        <w:t>Yarabou</w:t>
      </w:r>
      <w:proofErr w:type="spellEnd"/>
      <w:r w:rsidR="00A1137B" w:rsidRPr="00117476">
        <w:rPr>
          <w:rFonts w:ascii="Times New Roman" w:hAnsi="Times New Roman" w:cs="Times New Roman"/>
        </w:rPr>
        <w:t xml:space="preserve"> live performt werden.</w:t>
      </w:r>
      <w:r w:rsidR="0085043C" w:rsidRPr="00117476">
        <w:rPr>
          <w:rFonts w:ascii="Times New Roman" w:hAnsi="Times New Roman" w:cs="Times New Roman"/>
        </w:rPr>
        <w:t xml:space="preserve"> Die sechsköpfige Band spielt seit langem zusammen und ist von den Soulvarianten der 60er und 70er Jahre geprägt, aber auch Jazz und die Ursprünge der </w:t>
      </w:r>
      <w:proofErr w:type="spellStart"/>
      <w:r w:rsidR="0085043C" w:rsidRPr="00117476">
        <w:rPr>
          <w:rFonts w:ascii="Times New Roman" w:hAnsi="Times New Roman" w:cs="Times New Roman"/>
        </w:rPr>
        <w:t>HipHop</w:t>
      </w:r>
      <w:proofErr w:type="spellEnd"/>
      <w:r w:rsidR="0085043C" w:rsidRPr="00117476">
        <w:rPr>
          <w:rFonts w:ascii="Times New Roman" w:hAnsi="Times New Roman" w:cs="Times New Roman"/>
        </w:rPr>
        <w:t>-Kultur sind eine wichtigen Inspiration für sie.</w:t>
      </w:r>
      <w:r w:rsidR="00697273" w:rsidRPr="00117476">
        <w:rPr>
          <w:rFonts w:ascii="Times New Roman" w:hAnsi="Times New Roman" w:cs="Times New Roman"/>
        </w:rPr>
        <w:t xml:space="preserve"> Textlich orientieren sie sich ganz an der Soultradition und beschäftigen sich u.a. mit den Themen gesellschaftlicher Protest und Diskriminierung. Auf jedem Album ihrer Veröffentlichungen auf dem Label </w:t>
      </w:r>
      <w:proofErr w:type="spellStart"/>
      <w:r w:rsidR="00697273" w:rsidRPr="00117476">
        <w:rPr>
          <w:rFonts w:ascii="Times New Roman" w:hAnsi="Times New Roman" w:cs="Times New Roman"/>
        </w:rPr>
        <w:t>Qsounds</w:t>
      </w:r>
      <w:proofErr w:type="spellEnd"/>
      <w:r w:rsidR="00697273" w:rsidRPr="00117476">
        <w:rPr>
          <w:rFonts w:ascii="Times New Roman" w:hAnsi="Times New Roman" w:cs="Times New Roman"/>
        </w:rPr>
        <w:t xml:space="preserve"> befindet sich eine Coverversion eines bekannten Soulsongs, aktuell ehren sie die an Krebs verstorbene </w:t>
      </w:r>
      <w:r w:rsidR="00697273" w:rsidRPr="00117476">
        <w:rPr>
          <w:rFonts w:ascii="Times New Roman" w:hAnsi="Times New Roman" w:cs="Times New Roman"/>
          <w:i/>
        </w:rPr>
        <w:t>Sharon Jones</w:t>
      </w:r>
      <w:r w:rsidR="00DA5E5F" w:rsidRPr="00117476">
        <w:rPr>
          <w:rFonts w:ascii="Times New Roman" w:hAnsi="Times New Roman" w:cs="Times New Roman"/>
        </w:rPr>
        <w:t xml:space="preserve"> mit ihrer Version von  ‚</w:t>
      </w:r>
      <w:proofErr w:type="spellStart"/>
      <w:r w:rsidR="00DA5E5F" w:rsidRPr="00117476">
        <w:rPr>
          <w:rFonts w:ascii="Times New Roman" w:hAnsi="Times New Roman" w:cs="Times New Roman"/>
        </w:rPr>
        <w:t>Your</w:t>
      </w:r>
      <w:proofErr w:type="spellEnd"/>
      <w:r w:rsidR="00DA5E5F" w:rsidRPr="00117476">
        <w:rPr>
          <w:rFonts w:ascii="Times New Roman" w:hAnsi="Times New Roman" w:cs="Times New Roman"/>
        </w:rPr>
        <w:t xml:space="preserve"> </w:t>
      </w:r>
      <w:proofErr w:type="spellStart"/>
      <w:r w:rsidR="00DA5E5F" w:rsidRPr="00117476">
        <w:rPr>
          <w:rFonts w:ascii="Times New Roman" w:hAnsi="Times New Roman" w:cs="Times New Roman"/>
        </w:rPr>
        <w:t>thing</w:t>
      </w:r>
      <w:proofErr w:type="spellEnd"/>
      <w:r w:rsidR="00DA5E5F" w:rsidRPr="00117476">
        <w:rPr>
          <w:rFonts w:ascii="Times New Roman" w:hAnsi="Times New Roman" w:cs="Times New Roman"/>
        </w:rPr>
        <w:t xml:space="preserve"> </w:t>
      </w:r>
      <w:proofErr w:type="spellStart"/>
      <w:r w:rsidR="00DA5E5F" w:rsidRPr="00117476">
        <w:rPr>
          <w:rFonts w:ascii="Times New Roman" w:hAnsi="Times New Roman" w:cs="Times New Roman"/>
        </w:rPr>
        <w:t>is</w:t>
      </w:r>
      <w:proofErr w:type="spellEnd"/>
      <w:r w:rsidR="00DA5E5F" w:rsidRPr="00117476">
        <w:rPr>
          <w:rFonts w:ascii="Times New Roman" w:hAnsi="Times New Roman" w:cs="Times New Roman"/>
        </w:rPr>
        <w:t xml:space="preserve"> a </w:t>
      </w:r>
      <w:proofErr w:type="spellStart"/>
      <w:r w:rsidR="00DA5E5F" w:rsidRPr="00117476">
        <w:rPr>
          <w:rFonts w:ascii="Times New Roman" w:hAnsi="Times New Roman" w:cs="Times New Roman"/>
        </w:rPr>
        <w:t>drag</w:t>
      </w:r>
      <w:proofErr w:type="spellEnd"/>
      <w:r w:rsidR="00DA5E5F" w:rsidRPr="00117476">
        <w:rPr>
          <w:rFonts w:ascii="Times New Roman" w:hAnsi="Times New Roman" w:cs="Times New Roman"/>
        </w:rPr>
        <w:t>‘</w:t>
      </w:r>
      <w:r w:rsidR="00902938" w:rsidRPr="00117476">
        <w:rPr>
          <w:rFonts w:ascii="Times New Roman" w:hAnsi="Times New Roman" w:cs="Times New Roman"/>
        </w:rPr>
        <w:t>.</w:t>
      </w:r>
      <w:r w:rsidR="00697273" w:rsidRPr="00117476">
        <w:rPr>
          <w:rFonts w:ascii="Times New Roman" w:hAnsi="Times New Roman" w:cs="Times New Roman"/>
        </w:rPr>
        <w:t xml:space="preserve"> </w:t>
      </w:r>
      <w:r w:rsidR="00A1137B" w:rsidRPr="00117476">
        <w:rPr>
          <w:rFonts w:ascii="Times New Roman" w:hAnsi="Times New Roman" w:cs="Times New Roman"/>
        </w:rPr>
        <w:t xml:space="preserve">Durch zahlreiche Touren in Deutschland haben sie sich eine </w:t>
      </w:r>
      <w:r w:rsidR="00DA5E5F" w:rsidRPr="00117476">
        <w:rPr>
          <w:rFonts w:ascii="Times New Roman" w:hAnsi="Times New Roman" w:cs="Times New Roman"/>
        </w:rPr>
        <w:t>wachsende</w:t>
      </w:r>
      <w:r w:rsidR="00A1137B" w:rsidRPr="00117476">
        <w:rPr>
          <w:rFonts w:ascii="Times New Roman" w:hAnsi="Times New Roman" w:cs="Times New Roman"/>
        </w:rPr>
        <w:t xml:space="preserve"> Fangemeinde erspielen können. Ihr aktuelles Album ‚</w:t>
      </w:r>
      <w:proofErr w:type="spellStart"/>
      <w:r w:rsidR="00A1137B" w:rsidRPr="00117476">
        <w:rPr>
          <w:rFonts w:ascii="Times New Roman" w:hAnsi="Times New Roman" w:cs="Times New Roman"/>
        </w:rPr>
        <w:t>It</w:t>
      </w:r>
      <w:r w:rsidR="0085043C" w:rsidRPr="00117476">
        <w:rPr>
          <w:rFonts w:ascii="Times New Roman" w:hAnsi="Times New Roman" w:cs="Times New Roman"/>
        </w:rPr>
        <w:t>’s</w:t>
      </w:r>
      <w:proofErr w:type="spellEnd"/>
      <w:r w:rsidR="0085043C" w:rsidRPr="00117476">
        <w:rPr>
          <w:rFonts w:ascii="Times New Roman" w:hAnsi="Times New Roman" w:cs="Times New Roman"/>
        </w:rPr>
        <w:t xml:space="preserve"> </w:t>
      </w:r>
      <w:proofErr w:type="spellStart"/>
      <w:r w:rsidR="0085043C" w:rsidRPr="00117476">
        <w:rPr>
          <w:rFonts w:ascii="Times New Roman" w:hAnsi="Times New Roman" w:cs="Times New Roman"/>
        </w:rPr>
        <w:t>soul</w:t>
      </w:r>
      <w:proofErr w:type="spellEnd"/>
      <w:r w:rsidR="0085043C" w:rsidRPr="00117476">
        <w:rPr>
          <w:rFonts w:ascii="Times New Roman" w:hAnsi="Times New Roman" w:cs="Times New Roman"/>
        </w:rPr>
        <w:t xml:space="preserve"> </w:t>
      </w:r>
      <w:proofErr w:type="spellStart"/>
      <w:r w:rsidR="0085043C" w:rsidRPr="00117476">
        <w:rPr>
          <w:rFonts w:ascii="Times New Roman" w:hAnsi="Times New Roman" w:cs="Times New Roman"/>
        </w:rPr>
        <w:t>that</w:t>
      </w:r>
      <w:proofErr w:type="spellEnd"/>
      <w:r w:rsidR="0085043C" w:rsidRPr="00117476">
        <w:rPr>
          <w:rFonts w:ascii="Times New Roman" w:hAnsi="Times New Roman" w:cs="Times New Roman"/>
        </w:rPr>
        <w:t xml:space="preserve"> </w:t>
      </w:r>
      <w:proofErr w:type="spellStart"/>
      <w:r w:rsidR="0085043C" w:rsidRPr="00117476">
        <w:rPr>
          <w:rFonts w:ascii="Times New Roman" w:hAnsi="Times New Roman" w:cs="Times New Roman"/>
        </w:rPr>
        <w:t>counts</w:t>
      </w:r>
      <w:proofErr w:type="spellEnd"/>
      <w:r w:rsidR="0085043C" w:rsidRPr="00117476">
        <w:rPr>
          <w:rFonts w:ascii="Times New Roman" w:hAnsi="Times New Roman" w:cs="Times New Roman"/>
        </w:rPr>
        <w:t xml:space="preserve">‘ (erschienen auf </w:t>
      </w:r>
      <w:proofErr w:type="spellStart"/>
      <w:r w:rsidR="0085043C" w:rsidRPr="00117476">
        <w:rPr>
          <w:rFonts w:ascii="Times New Roman" w:hAnsi="Times New Roman" w:cs="Times New Roman"/>
        </w:rPr>
        <w:t>Qsounds</w:t>
      </w:r>
      <w:proofErr w:type="spellEnd"/>
      <w:r w:rsidR="0085043C" w:rsidRPr="00117476">
        <w:rPr>
          <w:rFonts w:ascii="Times New Roman" w:hAnsi="Times New Roman" w:cs="Times New Roman"/>
        </w:rPr>
        <w:t xml:space="preserve"> im März 24) bekam hervorragende Kritiken und wurde für die Longlist des Preis</w:t>
      </w:r>
      <w:r w:rsidR="00DA5E5F" w:rsidRPr="00117476">
        <w:rPr>
          <w:rFonts w:ascii="Times New Roman" w:hAnsi="Times New Roman" w:cs="Times New Roman"/>
        </w:rPr>
        <w:t>es</w:t>
      </w:r>
      <w:r w:rsidR="0085043C" w:rsidRPr="00117476">
        <w:rPr>
          <w:rFonts w:ascii="Times New Roman" w:hAnsi="Times New Roman" w:cs="Times New Roman"/>
        </w:rPr>
        <w:t xml:space="preserve"> der deutschen Schallplattenkritik</w:t>
      </w:r>
      <w:r w:rsidR="00DA5E5F" w:rsidRPr="00117476">
        <w:rPr>
          <w:rFonts w:ascii="Times New Roman" w:hAnsi="Times New Roman" w:cs="Times New Roman"/>
        </w:rPr>
        <w:t xml:space="preserve"> in diesem Jahr</w:t>
      </w:r>
      <w:r w:rsidR="0085043C" w:rsidRPr="00117476">
        <w:rPr>
          <w:rFonts w:ascii="Times New Roman" w:hAnsi="Times New Roman" w:cs="Times New Roman"/>
        </w:rPr>
        <w:t xml:space="preserve"> nominiert.</w:t>
      </w:r>
    </w:p>
    <w:p w:rsidR="00220FAF" w:rsidRPr="00117476" w:rsidRDefault="00220FAF" w:rsidP="00697273">
      <w:pPr>
        <w:pStyle w:val="docdata"/>
        <w:widowControl w:val="0"/>
        <w:spacing w:before="138" w:beforeAutospacing="0" w:after="120" w:afterAutospacing="0" w:line="228" w:lineRule="auto"/>
        <w:ind w:right="811"/>
        <w:rPr>
          <w:b/>
          <w:bCs/>
          <w:color w:val="000000"/>
          <w:sz w:val="22"/>
          <w:szCs w:val="22"/>
        </w:rPr>
      </w:pPr>
      <w:r w:rsidRPr="00117476">
        <w:rPr>
          <w:b/>
          <w:bCs/>
          <w:color w:val="000000"/>
          <w:sz w:val="22"/>
          <w:szCs w:val="22"/>
        </w:rPr>
        <w:t>---</w:t>
      </w:r>
    </w:p>
    <w:p w:rsidR="00697273" w:rsidRPr="00117476" w:rsidRDefault="00697273" w:rsidP="00697273">
      <w:pPr>
        <w:pStyle w:val="docdata"/>
        <w:widowControl w:val="0"/>
        <w:spacing w:before="138" w:beforeAutospacing="0" w:after="120" w:afterAutospacing="0" w:line="228" w:lineRule="auto"/>
        <w:ind w:right="811"/>
      </w:pPr>
      <w:r w:rsidRPr="00117476">
        <w:rPr>
          <w:b/>
          <w:bCs/>
          <w:color w:val="000000"/>
          <w:sz w:val="22"/>
          <w:szCs w:val="22"/>
        </w:rPr>
        <w:t xml:space="preserve">Gefördert wird das Projekt vom Deutsch-Französischen Bürgerfonds: </w:t>
      </w:r>
    </w:p>
    <w:p w:rsidR="00697273" w:rsidRPr="00117476" w:rsidRDefault="00697273" w:rsidP="00697273">
      <w:pPr>
        <w:pStyle w:val="StandardWeb"/>
        <w:widowControl w:val="0"/>
        <w:spacing w:before="138" w:beforeAutospacing="0" w:after="120" w:afterAutospacing="0" w:line="228" w:lineRule="auto"/>
        <w:ind w:right="811"/>
        <w:jc w:val="both"/>
      </w:pPr>
      <w:r w:rsidRPr="00117476">
        <w:rPr>
          <w:color w:val="000000"/>
          <w:sz w:val="22"/>
          <w:szCs w:val="22"/>
        </w:rPr>
        <w:t xml:space="preserve">Der </w:t>
      </w:r>
      <w:hyperlink r:id="rId9" w:tooltip="http://www.buergerfonds.eu" w:history="1">
        <w:r w:rsidRPr="00117476">
          <w:rPr>
            <w:rStyle w:val="Hyperlink"/>
            <w:color w:val="000000"/>
            <w:sz w:val="22"/>
            <w:szCs w:val="22"/>
          </w:rPr>
          <w:t>Deutsch-Französische Bürgerfonds</w:t>
        </w:r>
      </w:hyperlink>
      <w:r w:rsidRPr="00117476">
        <w:rPr>
          <w:color w:val="000000"/>
          <w:sz w:val="22"/>
          <w:szCs w:val="22"/>
        </w:rPr>
        <w:t xml:space="preserve"> berät, vernetzt und finanziert Projekte, die die deutsch-französische Freundschaft und Europa in der Breite der Bevölkerung erlebbar machen. Er fördert eine Vielzahl an Formaten und Themen, ist niedrigschwellig und steht allen Akteuren der Zivilgesellschaft offen.</w:t>
      </w:r>
    </w:p>
    <w:p w:rsidR="00697273" w:rsidRPr="00117476" w:rsidRDefault="00697273" w:rsidP="00697273">
      <w:pPr>
        <w:pStyle w:val="StandardWeb"/>
        <w:widowControl w:val="0"/>
        <w:spacing w:before="138" w:beforeAutospacing="0" w:after="120" w:afterAutospacing="0" w:line="228" w:lineRule="auto"/>
        <w:ind w:right="811"/>
        <w:rPr>
          <w:color w:val="000000"/>
          <w:sz w:val="22"/>
          <w:szCs w:val="22"/>
        </w:rPr>
      </w:pPr>
      <w:r w:rsidRPr="00117476">
        <w:rPr>
          <w:color w:val="000000"/>
          <w:sz w:val="22"/>
          <w:szCs w:val="22"/>
        </w:rPr>
        <w:t xml:space="preserve">Der Bürgerfonds geht auf den im Jahr 2019 zwischen Deutschland und Frankreich geschlossenen Vertrag von Aachen zurück und wurde im April 2020 errichtet. Er wird vom </w:t>
      </w:r>
      <w:hyperlink r:id="rId10" w:tooltip="http://www.dfjw.org" w:history="1">
        <w:r w:rsidRPr="00117476">
          <w:rPr>
            <w:rStyle w:val="Hyperlink"/>
            <w:color w:val="000000"/>
            <w:sz w:val="22"/>
            <w:szCs w:val="22"/>
          </w:rPr>
          <w:t>Deutsch-Französischen Jugendwerk</w:t>
        </w:r>
      </w:hyperlink>
      <w:r w:rsidRPr="00117476">
        <w:rPr>
          <w:color w:val="000000"/>
          <w:sz w:val="22"/>
          <w:szCs w:val="22"/>
        </w:rPr>
        <w:t xml:space="preserve"> (DFJW) umgesetzt und zu gleichen Teilen von der Bundesregierung und der französischen Regierung finanziert. </w:t>
      </w:r>
    </w:p>
    <w:p w:rsidR="00DA5E5F" w:rsidRPr="00117476" w:rsidRDefault="00DA5E5F" w:rsidP="00697273">
      <w:pPr>
        <w:pStyle w:val="StandardWeb"/>
        <w:widowControl w:val="0"/>
        <w:spacing w:before="138" w:beforeAutospacing="0" w:after="120" w:afterAutospacing="0" w:line="228" w:lineRule="auto"/>
        <w:ind w:right="811"/>
      </w:pPr>
      <w:r w:rsidRPr="00117476">
        <w:rPr>
          <w:color w:val="000000"/>
          <w:sz w:val="22"/>
          <w:szCs w:val="22"/>
        </w:rPr>
        <w:t>---</w:t>
      </w:r>
    </w:p>
    <w:p w:rsidR="00FC302D" w:rsidRPr="00117476" w:rsidRDefault="00FC302D">
      <w:pPr>
        <w:rPr>
          <w:rFonts w:ascii="Times New Roman" w:hAnsi="Times New Roman" w:cs="Times New Roman"/>
        </w:rPr>
      </w:pPr>
      <w:r w:rsidRPr="00117476">
        <w:rPr>
          <w:rFonts w:ascii="Times New Roman" w:hAnsi="Times New Roman" w:cs="Times New Roman"/>
        </w:rPr>
        <w:t>Die Ve</w:t>
      </w:r>
      <w:r w:rsidR="00DA5E5F" w:rsidRPr="00117476">
        <w:rPr>
          <w:rFonts w:ascii="Times New Roman" w:hAnsi="Times New Roman" w:cs="Times New Roman"/>
        </w:rPr>
        <w:t>ranstaltung wird zudem von Hamburger</w:t>
      </w:r>
      <w:r w:rsidRPr="00117476">
        <w:rPr>
          <w:rFonts w:ascii="Times New Roman" w:hAnsi="Times New Roman" w:cs="Times New Roman"/>
        </w:rPr>
        <w:t xml:space="preserve"> Sparkasse Glinde gefördert.</w:t>
      </w:r>
    </w:p>
    <w:p w:rsidR="00FC302D" w:rsidRPr="00117476" w:rsidRDefault="00FC302D">
      <w:pPr>
        <w:rPr>
          <w:rFonts w:ascii="Times New Roman" w:hAnsi="Times New Roman" w:cs="Times New Roman"/>
        </w:rPr>
      </w:pPr>
      <w:r w:rsidRPr="00117476">
        <w:rPr>
          <w:rFonts w:ascii="Times New Roman" w:hAnsi="Times New Roman" w:cs="Times New Roman"/>
        </w:rPr>
        <w:t>---</w:t>
      </w:r>
    </w:p>
    <w:p w:rsidR="00FC302D" w:rsidRPr="00117476" w:rsidRDefault="00FC302D" w:rsidP="00902938">
      <w:pPr>
        <w:spacing w:after="0" w:line="240" w:lineRule="auto"/>
        <w:rPr>
          <w:rFonts w:ascii="Times New Roman" w:hAnsi="Times New Roman" w:cs="Times New Roman"/>
        </w:rPr>
      </w:pPr>
      <w:r w:rsidRPr="00117476">
        <w:rPr>
          <w:rFonts w:ascii="Times New Roman" w:hAnsi="Times New Roman" w:cs="Times New Roman"/>
        </w:rPr>
        <w:t>Wir stehen für Fragen (Details zum Programm</w:t>
      </w:r>
      <w:r w:rsidR="00AF6E61" w:rsidRPr="00117476">
        <w:rPr>
          <w:rFonts w:ascii="Times New Roman" w:hAnsi="Times New Roman" w:cs="Times New Roman"/>
        </w:rPr>
        <w:t>, Ablauf,</w:t>
      </w:r>
      <w:r w:rsidRPr="00117476">
        <w:rPr>
          <w:rFonts w:ascii="Times New Roman" w:hAnsi="Times New Roman" w:cs="Times New Roman"/>
        </w:rPr>
        <w:t xml:space="preserve"> etc.) gern jederzeit zur Verfügung.</w:t>
      </w:r>
    </w:p>
    <w:p w:rsidR="00FC302D" w:rsidRPr="00117476" w:rsidRDefault="00FC302D" w:rsidP="0090293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F6E61" w:rsidRPr="00117476" w:rsidRDefault="00AF6E61" w:rsidP="0090293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F6E61" w:rsidRPr="00117476" w:rsidRDefault="00AF6E61" w:rsidP="0090293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97273" w:rsidRPr="00117476" w:rsidRDefault="00902938" w:rsidP="0090293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17476">
        <w:rPr>
          <w:rFonts w:ascii="Times New Roman" w:hAnsi="Times New Roman" w:cs="Times New Roman"/>
          <w:b/>
          <w:u w:val="single"/>
        </w:rPr>
        <w:t>Links:</w:t>
      </w:r>
    </w:p>
    <w:p w:rsidR="00902938" w:rsidRPr="00117476" w:rsidRDefault="00902938" w:rsidP="00902938">
      <w:pPr>
        <w:spacing w:after="0" w:line="240" w:lineRule="auto"/>
        <w:rPr>
          <w:rFonts w:ascii="Times New Roman" w:hAnsi="Times New Roman" w:cs="Times New Roman"/>
        </w:rPr>
      </w:pPr>
    </w:p>
    <w:p w:rsidR="00902938" w:rsidRPr="00117476" w:rsidRDefault="00000000" w:rsidP="00902938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902938" w:rsidRPr="00117476">
          <w:rPr>
            <w:rStyle w:val="Hyperlink"/>
            <w:rFonts w:ascii="Times New Roman" w:hAnsi="Times New Roman" w:cs="Times New Roman"/>
          </w:rPr>
          <w:t>www.muehlenfunken.de</w:t>
        </w:r>
      </w:hyperlink>
    </w:p>
    <w:p w:rsidR="00902938" w:rsidRPr="00117476" w:rsidRDefault="00000000" w:rsidP="00902938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902938" w:rsidRPr="00117476">
          <w:rPr>
            <w:rStyle w:val="Hyperlink"/>
            <w:rFonts w:ascii="Times New Roman" w:hAnsi="Times New Roman" w:cs="Times New Roman"/>
          </w:rPr>
          <w:t>http://www.europa-union-glinde.de/</w:t>
        </w:r>
      </w:hyperlink>
    </w:p>
    <w:p w:rsidR="00902938" w:rsidRPr="00117476" w:rsidRDefault="00000000" w:rsidP="00902938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902938" w:rsidRPr="00117476">
          <w:rPr>
            <w:rStyle w:val="Hyperlink"/>
            <w:rFonts w:ascii="Times New Roman" w:hAnsi="Times New Roman" w:cs="Times New Roman"/>
          </w:rPr>
          <w:t>www.buergerfonds.eu</w:t>
        </w:r>
      </w:hyperlink>
    </w:p>
    <w:p w:rsidR="00902938" w:rsidRPr="00117476" w:rsidRDefault="00000000" w:rsidP="00902938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902938" w:rsidRPr="00117476">
          <w:rPr>
            <w:rStyle w:val="Hyperlink"/>
            <w:rFonts w:ascii="Times New Roman" w:hAnsi="Times New Roman" w:cs="Times New Roman"/>
          </w:rPr>
          <w:t>www.principlesofjoy.net</w:t>
        </w:r>
      </w:hyperlink>
    </w:p>
    <w:p w:rsidR="00902938" w:rsidRPr="00117476" w:rsidRDefault="00902938" w:rsidP="00902938">
      <w:pPr>
        <w:spacing w:after="0" w:line="240" w:lineRule="auto"/>
        <w:rPr>
          <w:rFonts w:ascii="Times New Roman" w:hAnsi="Times New Roman" w:cs="Times New Roman"/>
        </w:rPr>
      </w:pPr>
    </w:p>
    <w:p w:rsidR="00902938" w:rsidRPr="00117476" w:rsidRDefault="00902938">
      <w:pPr>
        <w:rPr>
          <w:rFonts w:ascii="Times New Roman" w:hAnsi="Times New Roman" w:cs="Times New Roman"/>
        </w:rPr>
      </w:pPr>
    </w:p>
    <w:p w:rsidR="00404917" w:rsidRPr="00117476" w:rsidRDefault="00404917">
      <w:pPr>
        <w:rPr>
          <w:rFonts w:ascii="Times New Roman" w:hAnsi="Times New Roman" w:cs="Times New Roman"/>
        </w:rPr>
      </w:pPr>
    </w:p>
    <w:sectPr w:rsidR="00404917" w:rsidRPr="00117476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096" w:rsidRDefault="00535096" w:rsidP="00921424">
      <w:pPr>
        <w:spacing w:after="0" w:line="240" w:lineRule="auto"/>
      </w:pPr>
      <w:r>
        <w:separator/>
      </w:r>
    </w:p>
  </w:endnote>
  <w:endnote w:type="continuationSeparator" w:id="0">
    <w:p w:rsidR="00535096" w:rsidRDefault="00535096" w:rsidP="0092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02D" w:rsidRDefault="00921424">
    <w:pPr>
      <w:pStyle w:val="Fuzeile"/>
    </w:pPr>
    <w:r>
      <w:t xml:space="preserve">Pressekontakt: Tobias Kirsch, </w:t>
    </w:r>
    <w:r w:rsidR="00FC302D">
      <w:t>mail: t.kirsch@roter-panther.de</w:t>
    </w:r>
    <w:r>
      <w:t xml:space="preserve">   Tel. 01579-2319280,</w:t>
    </w:r>
  </w:p>
  <w:p w:rsidR="00921424" w:rsidRDefault="00921424">
    <w:pPr>
      <w:pStyle w:val="Fuzeile"/>
    </w:pPr>
    <w:r>
      <w:t xml:space="preserve"> </w:t>
    </w:r>
    <w:r w:rsidR="00DA5E5F">
      <w:t xml:space="preserve">                           </w:t>
    </w:r>
    <w:r>
      <w:t>Stettiner Weg 2b, 21509 Glinde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096" w:rsidRDefault="00535096" w:rsidP="00921424">
      <w:pPr>
        <w:spacing w:after="0" w:line="240" w:lineRule="auto"/>
      </w:pPr>
      <w:r>
        <w:separator/>
      </w:r>
    </w:p>
  </w:footnote>
  <w:footnote w:type="continuationSeparator" w:id="0">
    <w:p w:rsidR="00535096" w:rsidRDefault="00535096" w:rsidP="0092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37B"/>
    <w:rsid w:val="00054F4E"/>
    <w:rsid w:val="000A20EF"/>
    <w:rsid w:val="00117476"/>
    <w:rsid w:val="00133F58"/>
    <w:rsid w:val="0017795A"/>
    <w:rsid w:val="00205E69"/>
    <w:rsid w:val="00220FAF"/>
    <w:rsid w:val="003E37A0"/>
    <w:rsid w:val="00404917"/>
    <w:rsid w:val="00453524"/>
    <w:rsid w:val="004D1F62"/>
    <w:rsid w:val="004F558D"/>
    <w:rsid w:val="00504647"/>
    <w:rsid w:val="00535096"/>
    <w:rsid w:val="00553B51"/>
    <w:rsid w:val="005C39ED"/>
    <w:rsid w:val="00697273"/>
    <w:rsid w:val="0085043C"/>
    <w:rsid w:val="008C5167"/>
    <w:rsid w:val="008E0D43"/>
    <w:rsid w:val="00902938"/>
    <w:rsid w:val="00921424"/>
    <w:rsid w:val="00921A03"/>
    <w:rsid w:val="00A1137B"/>
    <w:rsid w:val="00AF6E61"/>
    <w:rsid w:val="00B53BA1"/>
    <w:rsid w:val="00D06B38"/>
    <w:rsid w:val="00DA5E5F"/>
    <w:rsid w:val="00DE2897"/>
    <w:rsid w:val="00DF5A6C"/>
    <w:rsid w:val="00E864EB"/>
    <w:rsid w:val="00F3304C"/>
    <w:rsid w:val="00FC302D"/>
    <w:rsid w:val="00FE1949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8DF"/>
  <w15:docId w15:val="{CC0949B1-8FED-D447-A6F9-40D830E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1137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1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aliases w:val="docy,v5,7476,bqiaagaaeyqcaaagiaiaaamcggaabraaaaaaaaaaaaaaaaaaaaaaaaaaaaaaaaaaaaaaaaaaaaaaaaaaaaaaaaaaaaaaaaaaaaaaaaaaaaaaaaaaaaaaaaaaaaaaaaaaaaaaaaaaaaaaaaaaaaaaaaaaaaaaaaaaaaaaaaaaaaaaaaaaaaaaaaaaaaaaaaaaaaaaaaaaaaaaaaaaaaaaaaaaaaaaaaaaaaaaaaaa"/>
    <w:basedOn w:val="Standard"/>
    <w:rsid w:val="006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9727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424"/>
  </w:style>
  <w:style w:type="paragraph" w:styleId="Fuzeile">
    <w:name w:val="footer"/>
    <w:basedOn w:val="Standard"/>
    <w:link w:val="FuzeileZchn"/>
    <w:uiPriority w:val="99"/>
    <w:unhideWhenUsed/>
    <w:rsid w:val="0092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4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uergerfonds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uropa-union-glinde.d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http://www.muehlenfunken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dfjw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ergerfonds.eu" TargetMode="External"/><Relationship Id="rId14" Type="http://schemas.openxmlformats.org/officeDocument/2006/relationships/hyperlink" Target="http://www.principlesofjoy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Germo Lindemann</cp:lastModifiedBy>
  <cp:revision>7</cp:revision>
  <cp:lastPrinted>2024-05-02T13:06:00Z</cp:lastPrinted>
  <dcterms:created xsi:type="dcterms:W3CDTF">2024-05-05T16:37:00Z</dcterms:created>
  <dcterms:modified xsi:type="dcterms:W3CDTF">2024-05-16T07:53:00Z</dcterms:modified>
</cp:coreProperties>
</file>